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CFE68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</w:t>
      </w:r>
      <w:r>
        <w:rPr>
          <w:rStyle w:val="normaltextrun"/>
          <w:rFonts w:ascii="Calibri" w:hAnsi="Calibri" w:cs="Calibri"/>
          <w:sz w:val="32"/>
          <w:szCs w:val="32"/>
        </w:rPr>
        <w:t>resentaties:  “</w:t>
      </w:r>
      <w:r>
        <w:rPr>
          <w:rStyle w:val="normaltextrun"/>
          <w:rFonts w:ascii="Calibri" w:hAnsi="Calibri" w:cs="Calibri"/>
          <w:sz w:val="32"/>
          <w:szCs w:val="32"/>
        </w:rPr>
        <w:t>Assisteren bij onderzoeken”</w:t>
      </w:r>
      <w:r>
        <w:rPr>
          <w:rStyle w:val="normaltextrun"/>
          <w:rFonts w:ascii="Calibri" w:hAnsi="Calibri" w:cs="Calibri"/>
          <w:sz w:val="32"/>
          <w:szCs w:val="32"/>
        </w:rPr>
        <w:t>(intern/ chirurgisch).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2D8A9A2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Gebruik </w:t>
      </w:r>
      <w:proofErr w:type="spellStart"/>
      <w:r>
        <w:rPr>
          <w:rStyle w:val="spellingerror"/>
          <w:rFonts w:ascii="Calibri" w:hAnsi="Calibri" w:cs="Calibri"/>
          <w:sz w:val="32"/>
          <w:szCs w:val="32"/>
        </w:rPr>
        <w:t>o.a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> H25 van het verpleegtechnisch handelen boek</w:t>
      </w:r>
    </w:p>
    <w:p w14:paraId="0CF07B21" w14:textId="77777777" w:rsidR="00AE11F0" w:rsidRP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E11F0">
        <w:rPr>
          <w:rStyle w:val="normaltextrun"/>
          <w:rFonts w:ascii="Calibri" w:hAnsi="Calibri" w:cs="Calibri"/>
        </w:rPr>
        <w:t>(Traject V&amp;V)</w:t>
      </w:r>
      <w:r w:rsidRPr="00AE11F0">
        <w:rPr>
          <w:rStyle w:val="eop"/>
          <w:rFonts w:ascii="Calibri" w:hAnsi="Calibri" w:cs="Calibri"/>
        </w:rPr>
        <w:t> </w:t>
      </w:r>
    </w:p>
    <w:p w14:paraId="00B05B36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8A7DF44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Groep A: Sternum/Cristapunctie (biopsie)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B2CF378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Groep B: MRI/CT/PET-</w:t>
      </w:r>
      <w:r>
        <w:rPr>
          <w:rStyle w:val="contextualspellingandgrammarerror"/>
          <w:rFonts w:ascii="Calibri" w:hAnsi="Calibri" w:cs="Calibri"/>
          <w:sz w:val="32"/>
          <w:szCs w:val="32"/>
        </w:rPr>
        <w:t>scan  en</w:t>
      </w:r>
      <w:r>
        <w:rPr>
          <w:rStyle w:val="normaltextrun"/>
          <w:rFonts w:ascii="Calibri" w:hAnsi="Calibri" w:cs="Calibri"/>
          <w:sz w:val="32"/>
          <w:szCs w:val="32"/>
        </w:rPr>
        <w:t> Doppler/Duplex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68517AC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Groep C: Bloedonderzoeken en waarden waaronder ook hielprik bij Neonaten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AEA1835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Groep D: </w:t>
      </w:r>
      <w:proofErr w:type="spellStart"/>
      <w:r>
        <w:rPr>
          <w:rStyle w:val="spellingerror"/>
          <w:rFonts w:ascii="Calibri" w:hAnsi="Calibri" w:cs="Calibri"/>
          <w:sz w:val="32"/>
          <w:szCs w:val="32"/>
        </w:rPr>
        <w:t>Scopieën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> (Gastroscopie, bronchoscopie, </w:t>
      </w:r>
      <w:proofErr w:type="spellStart"/>
      <w:r>
        <w:rPr>
          <w:rStyle w:val="spellingerror"/>
          <w:rFonts w:ascii="Calibri" w:hAnsi="Calibri" w:cs="Calibri"/>
          <w:sz w:val="32"/>
          <w:szCs w:val="32"/>
        </w:rPr>
        <w:t>coloscopie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> en ERCP</w:t>
      </w:r>
      <w:r>
        <w:rPr>
          <w:rStyle w:val="normaltextrun"/>
          <w:rFonts w:ascii="Calibri" w:hAnsi="Calibri" w:cs="Calibri"/>
          <w:sz w:val="32"/>
          <w:szCs w:val="32"/>
        </w:rPr>
        <w:t>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1AF8F15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710ECC6" w14:textId="77777777" w:rsidR="00AE11F0" w:rsidRDefault="00AE11F0" w:rsidP="00AE11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Presentatie moet voldoen aan onderstaande criteria: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F584119" w14:textId="77777777" w:rsidR="00AE11F0" w:rsidRDefault="00AE11F0" w:rsidP="00AE11F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Min 20, maximaal 30 minuten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7C61568" w14:textId="77777777" w:rsidR="00AE11F0" w:rsidRDefault="00AE11F0" w:rsidP="00AE11F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Doel van het onderzoek beschrijven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52FE889" w14:textId="77777777" w:rsidR="00AE11F0" w:rsidRDefault="00AE11F0" w:rsidP="00AE11F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Begeleidingsaspecten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9F89AA0" w14:textId="77777777" w:rsidR="00AE11F0" w:rsidRDefault="00AE11F0" w:rsidP="00AE11F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Benodigdheden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150B136" w14:textId="77777777" w:rsidR="00AE11F0" w:rsidRDefault="00AE11F0" w:rsidP="00AE11F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Complicaties en daarbij de verpleegkundige observaties benoemen die je uitvoert </w:t>
      </w:r>
      <w:r>
        <w:rPr>
          <w:rStyle w:val="normaltextrun"/>
          <w:rFonts w:ascii="Calibri" w:hAnsi="Calibri" w:cs="Calibri"/>
          <w:sz w:val="32"/>
          <w:szCs w:val="32"/>
        </w:rPr>
        <w:t xml:space="preserve">tijden en </w:t>
      </w:r>
      <w:r>
        <w:rPr>
          <w:rStyle w:val="normaltextrun"/>
          <w:rFonts w:ascii="Calibri" w:hAnsi="Calibri" w:cs="Calibri"/>
          <w:sz w:val="32"/>
          <w:szCs w:val="32"/>
        </w:rPr>
        <w:t>na het onderzoek/</w:t>
      </w:r>
      <w:r>
        <w:rPr>
          <w:rStyle w:val="normaltextrun"/>
          <w:rFonts w:ascii="Calibri" w:hAnsi="Calibri" w:cs="Calibri"/>
          <w:sz w:val="32"/>
          <w:szCs w:val="32"/>
        </w:rPr>
        <w:t xml:space="preserve"> de </w:t>
      </w:r>
      <w:r>
        <w:rPr>
          <w:rStyle w:val="normaltextrun"/>
          <w:rFonts w:ascii="Calibri" w:hAnsi="Calibri" w:cs="Calibri"/>
          <w:sz w:val="32"/>
          <w:szCs w:val="32"/>
        </w:rPr>
        <w:t>behandeling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FAB2A39" w14:textId="77777777" w:rsidR="00AE11F0" w:rsidRDefault="00AE11F0" w:rsidP="00AE11F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Demonstratie óf instructie</w:t>
      </w:r>
      <w:r>
        <w:rPr>
          <w:rStyle w:val="normaltextrun"/>
          <w:rFonts w:ascii="Calibri" w:hAnsi="Calibri" w:cs="Calibri"/>
          <w:sz w:val="32"/>
          <w:szCs w:val="32"/>
        </w:rPr>
        <w:t> film</w:t>
      </w:r>
      <w:bookmarkStart w:id="0" w:name="_GoBack"/>
      <w:bookmarkEnd w:id="0"/>
      <w:r>
        <w:rPr>
          <w:rStyle w:val="normaltextrun"/>
          <w:rFonts w:ascii="Calibri" w:hAnsi="Calibri" w:cs="Calibri"/>
          <w:sz w:val="32"/>
          <w:szCs w:val="32"/>
        </w:rPr>
        <w:t>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47FC318" w14:textId="77777777" w:rsidR="00C34DD8" w:rsidRDefault="00C34DD8"/>
    <w:sectPr w:rsidR="00C3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5E1"/>
    <w:multiLevelType w:val="multilevel"/>
    <w:tmpl w:val="FAA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D6324"/>
    <w:multiLevelType w:val="multilevel"/>
    <w:tmpl w:val="753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0"/>
    <w:rsid w:val="00AE11F0"/>
    <w:rsid w:val="00C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89B9"/>
  <w15:chartTrackingRefBased/>
  <w15:docId w15:val="{06350280-9162-4A1C-BDB8-DCB792C0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E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E11F0"/>
  </w:style>
  <w:style w:type="character" w:customStyle="1" w:styleId="eop">
    <w:name w:val="eop"/>
    <w:basedOn w:val="Standaardalinea-lettertype"/>
    <w:rsid w:val="00AE11F0"/>
  </w:style>
  <w:style w:type="character" w:customStyle="1" w:styleId="spellingerror">
    <w:name w:val="spellingerror"/>
    <w:basedOn w:val="Standaardalinea-lettertype"/>
    <w:rsid w:val="00AE11F0"/>
  </w:style>
  <w:style w:type="character" w:customStyle="1" w:styleId="contextualspellingandgrammarerror">
    <w:name w:val="contextualspellingandgrammarerror"/>
    <w:basedOn w:val="Standaardalinea-lettertype"/>
    <w:rsid w:val="00AE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Bloem - Swarts</dc:creator>
  <cp:keywords/>
  <dc:description/>
  <cp:lastModifiedBy>Linda Bloem - Swarts</cp:lastModifiedBy>
  <cp:revision>1</cp:revision>
  <dcterms:created xsi:type="dcterms:W3CDTF">2018-11-03T12:18:00Z</dcterms:created>
  <dcterms:modified xsi:type="dcterms:W3CDTF">2018-11-03T12:21:00Z</dcterms:modified>
</cp:coreProperties>
</file>